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(и.о.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FA1D69" w:rsidP="00D30776">
                            <w:pPr>
                              <w:pStyle w:val="a9"/>
                            </w:pPr>
                            <w:r>
                              <w:t>«__» ______________ 2025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D767C"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(и.о.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FA1D69" w:rsidP="00D30776">
                      <w:pPr>
                        <w:pStyle w:val="a9"/>
                      </w:pPr>
                      <w:r>
                        <w:t>«__» ______________ 2025</w:t>
                      </w:r>
                      <w:bookmarkStart w:id="1" w:name="_GoBack"/>
                      <w:bookmarkEnd w:id="1"/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633CBA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1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FA1D69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F8A00"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633CBA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1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FA1D69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r w:rsidRPr="00A262EA">
        <w:rPr>
          <w:rFonts w:ascii="PT Astra Serif" w:hAnsi="PT Astra Serif"/>
          <w:sz w:val="24"/>
          <w:szCs w:val="24"/>
        </w:rPr>
        <w:t>Медико - тактическая характеристика зон возникновения пожаров на территории ________________________   района,</w:t>
      </w: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r w:rsidRPr="00A262EA">
        <w:rPr>
          <w:rFonts w:ascii="PT Astra Serif" w:hAnsi="PT Astra Serif"/>
          <w:sz w:val="24"/>
          <w:szCs w:val="24"/>
        </w:rPr>
        <w:t>сил и средств службы медицины катастроф, участвующих в ликвидации возможных последствий чрезвычайных ситуаций</w:t>
      </w:r>
    </w:p>
    <w:p w:rsidR="00A262EA" w:rsidRP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tbl>
      <w:tblPr>
        <w:tblW w:w="151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451"/>
        <w:gridCol w:w="1593"/>
        <w:gridCol w:w="1098"/>
        <w:gridCol w:w="1134"/>
        <w:gridCol w:w="851"/>
        <w:gridCol w:w="425"/>
        <w:gridCol w:w="1276"/>
        <w:gridCol w:w="1134"/>
        <w:gridCol w:w="992"/>
        <w:gridCol w:w="425"/>
        <w:gridCol w:w="426"/>
        <w:gridCol w:w="710"/>
        <w:gridCol w:w="6"/>
        <w:gridCol w:w="844"/>
        <w:gridCol w:w="1135"/>
        <w:gridCol w:w="6"/>
        <w:gridCol w:w="1131"/>
        <w:gridCol w:w="6"/>
      </w:tblGrid>
      <w:tr w:rsidR="00A262EA" w:rsidRPr="00A262EA" w:rsidTr="00C63A6C">
        <w:trPr>
          <w:cantSplit/>
        </w:trPr>
        <w:tc>
          <w:tcPr>
            <w:tcW w:w="495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</w:tc>
        <w:tc>
          <w:tcPr>
            <w:tcW w:w="1451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 (количество населения в них /из них детей)</w:t>
            </w:r>
          </w:p>
        </w:tc>
        <w:tc>
          <w:tcPr>
            <w:tcW w:w="1593" w:type="dxa"/>
            <w:vMerge w:val="restart"/>
            <w:vAlign w:val="center"/>
          </w:tcPr>
          <w:p w:rsidR="00A262EA" w:rsidRPr="00A262EA" w:rsidRDefault="00D81021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Объ</w:t>
            </w:r>
            <w:r w:rsidR="00A262EA" w:rsidRPr="00A262EA">
              <w:rPr>
                <w:rFonts w:ascii="PT Astra Serif" w:hAnsi="PT Astra Serif"/>
                <w:sz w:val="24"/>
                <w:szCs w:val="24"/>
              </w:rPr>
              <w:t>екты экономики и учреждения, попадающие в зону возможного возникновения пожаров</w:t>
            </w:r>
          </w:p>
        </w:tc>
        <w:tc>
          <w:tcPr>
            <w:tcW w:w="6910" w:type="dxa"/>
            <w:gridSpan w:val="7"/>
            <w:vMerge w:val="restart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Силы и средства, привлекаемые, для проведения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эвакуационно - спасательных работ и оказания мед.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помощи пострадавшим</w:t>
            </w:r>
          </w:p>
        </w:tc>
        <w:tc>
          <w:tcPr>
            <w:tcW w:w="1567" w:type="dxa"/>
            <w:gridSpan w:val="4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Количество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транспорта</w:t>
            </w:r>
          </w:p>
        </w:tc>
        <w:tc>
          <w:tcPr>
            <w:tcW w:w="1985" w:type="dxa"/>
            <w:gridSpan w:val="3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Расчёт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развёртывания и 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перепрофилизации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коечной сети медицинской организации</w:t>
            </w:r>
          </w:p>
        </w:tc>
        <w:tc>
          <w:tcPr>
            <w:tcW w:w="1137" w:type="dxa"/>
            <w:gridSpan w:val="2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Обеспечение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медицинским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имуществом</w:t>
            </w:r>
          </w:p>
        </w:tc>
      </w:tr>
      <w:tr w:rsidR="00A262EA" w:rsidRPr="00A262EA" w:rsidTr="00C63A6C">
        <w:trPr>
          <w:gridAfter w:val="1"/>
          <w:wAfter w:w="6" w:type="dxa"/>
          <w:cantSplit/>
          <w:trHeight w:val="488"/>
        </w:trPr>
        <w:tc>
          <w:tcPr>
            <w:tcW w:w="495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910" w:type="dxa"/>
            <w:gridSpan w:val="7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санитарного</w:t>
            </w:r>
          </w:p>
        </w:tc>
        <w:tc>
          <w:tcPr>
            <w:tcW w:w="426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автобусов</w:t>
            </w:r>
          </w:p>
        </w:tc>
        <w:tc>
          <w:tcPr>
            <w:tcW w:w="710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Другого/малометражных судов</w:t>
            </w:r>
          </w:p>
        </w:tc>
        <w:tc>
          <w:tcPr>
            <w:tcW w:w="1985" w:type="dxa"/>
            <w:gridSpan w:val="3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871"/>
        </w:trPr>
        <w:tc>
          <w:tcPr>
            <w:tcW w:w="495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Объем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помощи</w:t>
            </w:r>
          </w:p>
        </w:tc>
        <w:tc>
          <w:tcPr>
            <w:tcW w:w="1134" w:type="dxa"/>
            <w:vMerge w:val="restart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База их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создания</w:t>
            </w:r>
          </w:p>
        </w:tc>
        <w:tc>
          <w:tcPr>
            <w:tcW w:w="4678" w:type="dxa"/>
            <w:gridSpan w:val="5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Задействовано медицинских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формирований и </w:t>
            </w:r>
          </w:p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специалистов</w:t>
            </w:r>
          </w:p>
        </w:tc>
        <w:tc>
          <w:tcPr>
            <w:tcW w:w="42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К</w:t>
            </w:r>
            <w:bookmarkStart w:id="0" w:name="_GoBack"/>
            <w:bookmarkEnd w:id="0"/>
            <w:r w:rsidRPr="00A262EA">
              <w:rPr>
                <w:rFonts w:ascii="PT Astra Serif" w:hAnsi="PT Astra Serif"/>
                <w:sz w:val="24"/>
                <w:szCs w:val="24"/>
              </w:rPr>
              <w:t>оличество коек</w:t>
            </w: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Профиль</w:t>
            </w:r>
          </w:p>
        </w:tc>
        <w:tc>
          <w:tcPr>
            <w:tcW w:w="1137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527"/>
        </w:trPr>
        <w:tc>
          <w:tcPr>
            <w:tcW w:w="49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 xml:space="preserve"> формирований/чел.</w:t>
            </w:r>
          </w:p>
        </w:tc>
        <w:tc>
          <w:tcPr>
            <w:tcW w:w="3827" w:type="dxa"/>
            <w:gridSpan w:val="4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 том числе</w:t>
            </w:r>
          </w:p>
        </w:tc>
        <w:tc>
          <w:tcPr>
            <w:tcW w:w="42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2250"/>
        </w:trPr>
        <w:tc>
          <w:tcPr>
            <w:tcW w:w="495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Бригад СМП/чел.</w:t>
            </w:r>
          </w:p>
        </w:tc>
        <w:tc>
          <w:tcPr>
            <w:tcW w:w="1276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Бригады специализированной медицинской помощи</w:t>
            </w:r>
          </w:p>
        </w:tc>
        <w:tc>
          <w:tcPr>
            <w:tcW w:w="1134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Врачебно-сестринская бригада/чел.</w:t>
            </w:r>
          </w:p>
        </w:tc>
        <w:tc>
          <w:tcPr>
            <w:tcW w:w="992" w:type="dxa"/>
            <w:textDirection w:val="btLr"/>
          </w:tcPr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Формирований</w:t>
            </w:r>
          </w:p>
          <w:p w:rsidR="00A262EA" w:rsidRPr="00A262EA" w:rsidRDefault="00A262EA" w:rsidP="00A262EA">
            <w:pPr>
              <w:suppressAutoHyphens w:val="0"/>
              <w:autoSpaceDN/>
              <w:ind w:left="113" w:right="113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262EA">
              <w:rPr>
                <w:rFonts w:ascii="PT Astra Serif" w:hAnsi="PT Astra Serif"/>
                <w:sz w:val="24"/>
                <w:szCs w:val="24"/>
              </w:rPr>
              <w:t>Роспотребнадзора/чел.</w:t>
            </w: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62EA" w:rsidRPr="00A262EA" w:rsidTr="00C63A6C">
        <w:trPr>
          <w:gridAfter w:val="1"/>
          <w:wAfter w:w="6" w:type="dxa"/>
          <w:cantSplit/>
          <w:trHeight w:val="250"/>
        </w:trPr>
        <w:tc>
          <w:tcPr>
            <w:tcW w:w="49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51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A262EA" w:rsidRPr="00A262EA" w:rsidRDefault="00A262EA" w:rsidP="00A262EA">
            <w:pPr>
              <w:suppressAutoHyphens w:val="0"/>
              <w:autoSpaceDN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</w:tbl>
    <w:p w:rsidR="00A262EA" w:rsidRPr="00A262EA" w:rsidRDefault="00A262EA" w:rsidP="00A262EA">
      <w:pPr>
        <w:suppressAutoHyphens w:val="0"/>
        <w:autoSpaceDN/>
        <w:textAlignment w:val="auto"/>
        <w:rPr>
          <w:rFonts w:ascii="PT Astra Serif" w:hAnsi="PT Astra Serif"/>
          <w:sz w:val="24"/>
          <w:szCs w:val="24"/>
        </w:rPr>
      </w:pPr>
    </w:p>
    <w:p w:rsidR="00747185" w:rsidRPr="00A262EA" w:rsidRDefault="00A262EA" w:rsidP="00A262EA">
      <w:pPr>
        <w:suppressAutoHyphens w:val="0"/>
        <w:autoSpaceDN/>
        <w:textAlignment w:val="auto"/>
        <w:rPr>
          <w:rFonts w:ascii="PT Astra Serif" w:hAnsi="PT Astra Serif"/>
          <w:sz w:val="24"/>
          <w:szCs w:val="24"/>
        </w:rPr>
      </w:pPr>
      <w:r w:rsidRPr="00A262EA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sectPr w:rsidR="00747185" w:rsidRPr="00A262EA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75" w:rsidRDefault="00721875">
      <w:r>
        <w:separator/>
      </w:r>
    </w:p>
  </w:endnote>
  <w:endnote w:type="continuationSeparator" w:id="0">
    <w:p w:rsidR="00721875" w:rsidRDefault="0072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75" w:rsidRDefault="00721875">
      <w:r>
        <w:rPr>
          <w:color w:val="000000"/>
        </w:rPr>
        <w:separator/>
      </w:r>
    </w:p>
  </w:footnote>
  <w:footnote w:type="continuationSeparator" w:id="0">
    <w:p w:rsidR="00721875" w:rsidRDefault="0072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27"/>
    <w:rsid w:val="000423AB"/>
    <w:rsid w:val="000A1C33"/>
    <w:rsid w:val="0016774D"/>
    <w:rsid w:val="00287727"/>
    <w:rsid w:val="00313DF6"/>
    <w:rsid w:val="00392207"/>
    <w:rsid w:val="0050580A"/>
    <w:rsid w:val="005705EF"/>
    <w:rsid w:val="0059146A"/>
    <w:rsid w:val="00633CBA"/>
    <w:rsid w:val="0065052C"/>
    <w:rsid w:val="00665163"/>
    <w:rsid w:val="007161DB"/>
    <w:rsid w:val="00721875"/>
    <w:rsid w:val="007333BC"/>
    <w:rsid w:val="00747185"/>
    <w:rsid w:val="00770A11"/>
    <w:rsid w:val="00830DE1"/>
    <w:rsid w:val="008355CD"/>
    <w:rsid w:val="0095227E"/>
    <w:rsid w:val="00A262EA"/>
    <w:rsid w:val="00BF0374"/>
    <w:rsid w:val="00C114A7"/>
    <w:rsid w:val="00C23C1E"/>
    <w:rsid w:val="00C8205E"/>
    <w:rsid w:val="00CB06A9"/>
    <w:rsid w:val="00CB1E8D"/>
    <w:rsid w:val="00D30776"/>
    <w:rsid w:val="00D37C93"/>
    <w:rsid w:val="00D81021"/>
    <w:rsid w:val="00D9673C"/>
    <w:rsid w:val="00DF6DB4"/>
    <w:rsid w:val="00E54EDF"/>
    <w:rsid w:val="00F2472D"/>
    <w:rsid w:val="00F45364"/>
    <w:rsid w:val="00FA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27EB2"/>
  <w15:docId w15:val="{7197B97E-C951-4ECC-8F15-5C8E1E5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Овсянникова Елена Анатольевна</cp:lastModifiedBy>
  <cp:revision>4</cp:revision>
  <cp:lastPrinted>2017-07-03T08:51:00Z</cp:lastPrinted>
  <dcterms:created xsi:type="dcterms:W3CDTF">2025-03-19T07:31:00Z</dcterms:created>
  <dcterms:modified xsi:type="dcterms:W3CDTF">2025-03-24T02:45:00Z</dcterms:modified>
</cp:coreProperties>
</file>